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979" w:rsidRPr="00605BDB" w:rsidRDefault="00292316" w:rsidP="008600B2">
      <w:pPr>
        <w:pBdr>
          <w:bottom w:val="single" w:sz="12" w:space="1" w:color="auto"/>
        </w:pBdr>
        <w:spacing w:line="360" w:lineRule="auto"/>
        <w:rPr>
          <w:rFonts w:ascii="Times New Roman" w:hAnsi="Times New Roman" w:cs="Times New Roman"/>
          <w:b/>
        </w:rPr>
      </w:pPr>
      <w:r w:rsidRPr="00605BDB">
        <w:rPr>
          <w:rFonts w:ascii="Times New Roman" w:hAnsi="Times New Roman" w:cs="Times New Roman"/>
          <w:b/>
        </w:rPr>
        <w:t xml:space="preserve">Date: </w:t>
      </w:r>
      <w:r w:rsidR="009E5979" w:rsidRPr="00605BDB">
        <w:rPr>
          <w:rFonts w:ascii="Times New Roman" w:hAnsi="Times New Roman" w:cs="Times New Roman"/>
          <w:b/>
        </w:rPr>
        <w:t>Thursday October 18, 2012</w:t>
      </w:r>
    </w:p>
    <w:p w:rsidR="00605BDB" w:rsidRDefault="001F1A76" w:rsidP="008600B2">
      <w:pPr>
        <w:pBdr>
          <w:bottom w:val="single" w:sz="12" w:space="1" w:color="auto"/>
        </w:pBdr>
        <w:spacing w:line="360" w:lineRule="auto"/>
        <w:rPr>
          <w:rFonts w:ascii="Times New Roman" w:hAnsi="Times New Roman" w:cs="Times New Roman"/>
        </w:rPr>
      </w:pPr>
      <w:r w:rsidRPr="00605BDB">
        <w:rPr>
          <w:rFonts w:ascii="Times New Roman" w:hAnsi="Times New Roman" w:cs="Times New Roman"/>
          <w:b/>
        </w:rPr>
        <w:t xml:space="preserve">PDF LINK: </w:t>
      </w:r>
      <w:hyperlink r:id="rId8" w:history="1">
        <w:r w:rsidR="00605BDB" w:rsidRPr="00605BDB">
          <w:rPr>
            <w:rStyle w:val="Hyperlink"/>
            <w:rFonts w:ascii="Times New Roman" w:hAnsi="Times New Roman" w:cs="Times New Roman"/>
          </w:rPr>
          <w:t>http://www.mediafire.com/view/?r4d9o1cl9a2l1z9</w:t>
        </w:r>
      </w:hyperlink>
    </w:p>
    <w:p w:rsidR="00605BDB" w:rsidRPr="00605BDB" w:rsidRDefault="00605BDB" w:rsidP="008600B2">
      <w:pPr>
        <w:pBdr>
          <w:bottom w:val="single" w:sz="12" w:space="1" w:color="auto"/>
        </w:pBdr>
        <w:spacing w:line="360" w:lineRule="auto"/>
        <w:rPr>
          <w:rFonts w:ascii="Times New Roman" w:hAnsi="Times New Roman" w:cs="Times New Roman"/>
        </w:rPr>
      </w:pPr>
    </w:p>
    <w:p w:rsidR="009E5979" w:rsidRPr="00605BDB" w:rsidRDefault="00BB3C33"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The mainframe market has grown steadily over the past decade.</w:t>
      </w:r>
    </w:p>
    <w:p w:rsidR="00BB3C33" w:rsidRPr="00605BDB" w:rsidRDefault="00BB3C33"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 xml:space="preserve">TRUE </w:t>
      </w:r>
    </w:p>
    <w:p w:rsidR="00BB3C33" w:rsidRPr="00605BDB" w:rsidRDefault="00BB3C33"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IT infrastructure technology is purely a set of physical devices and software applications that are required to operate the entire enterprise.</w:t>
      </w:r>
    </w:p>
    <w:p w:rsidR="00BB3C33" w:rsidRPr="00605BDB" w:rsidRDefault="00587AFA"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FALSE</w:t>
      </w:r>
    </w:p>
    <w:p w:rsidR="00BB3C33" w:rsidRPr="00605BDB" w:rsidRDefault="005E5912"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Web services can exchange information between two different systems regardless of the operating system or programming languages on which the systems are based.</w:t>
      </w:r>
    </w:p>
    <w:p w:rsidR="005E5912" w:rsidRPr="00605BDB" w:rsidRDefault="005E5912"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TRUE</w:t>
      </w:r>
    </w:p>
    <w:p w:rsidR="005E5912" w:rsidRPr="00605BDB" w:rsidRDefault="00273DD5" w:rsidP="008600B2">
      <w:pPr>
        <w:pStyle w:val="ListParagraph"/>
        <w:numPr>
          <w:ilvl w:val="0"/>
          <w:numId w:val="1"/>
        </w:numPr>
        <w:spacing w:line="360" w:lineRule="auto"/>
        <w:rPr>
          <w:rFonts w:ascii="Times New Roman" w:hAnsi="Times New Roman" w:cs="Times New Roman"/>
          <w:b/>
        </w:rPr>
      </w:pPr>
      <w:proofErr w:type="spellStart"/>
      <w:r w:rsidRPr="00605BDB">
        <w:rPr>
          <w:rFonts w:ascii="Times New Roman" w:hAnsi="Times New Roman" w:cs="Times New Roman"/>
        </w:rPr>
        <w:t>Saas</w:t>
      </w:r>
      <w:proofErr w:type="spellEnd"/>
      <w:r w:rsidR="00587AFA" w:rsidRPr="00605BDB">
        <w:rPr>
          <w:rFonts w:ascii="Times New Roman" w:hAnsi="Times New Roman" w:cs="Times New Roman"/>
        </w:rPr>
        <w:t xml:space="preserve"> refers to </w:t>
      </w:r>
    </w:p>
    <w:p w:rsidR="00273DD5" w:rsidRPr="00605BDB" w:rsidRDefault="00E3240B"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Hosting</w:t>
      </w:r>
      <w:r w:rsidR="00587AFA" w:rsidRPr="00605BDB">
        <w:rPr>
          <w:rFonts w:ascii="Times New Roman" w:hAnsi="Times New Roman" w:cs="Times New Roman"/>
        </w:rPr>
        <w:t xml:space="preserve"> and managing </w:t>
      </w:r>
      <w:r w:rsidRPr="00605BDB">
        <w:rPr>
          <w:rFonts w:ascii="Times New Roman" w:hAnsi="Times New Roman" w:cs="Times New Roman"/>
        </w:rPr>
        <w:t>access</w:t>
      </w:r>
      <w:r w:rsidR="00587AFA" w:rsidRPr="00605BDB">
        <w:rPr>
          <w:rFonts w:ascii="Times New Roman" w:hAnsi="Times New Roman" w:cs="Times New Roman"/>
        </w:rPr>
        <w:t xml:space="preserve"> to software </w:t>
      </w:r>
      <w:r w:rsidRPr="00605BDB">
        <w:rPr>
          <w:rFonts w:ascii="Times New Roman" w:hAnsi="Times New Roman" w:cs="Times New Roman"/>
        </w:rPr>
        <w:t>applications delivered over the internet to clients on a subscription basis</w:t>
      </w:r>
      <w:r w:rsidR="00587AFA" w:rsidRPr="00605BDB">
        <w:rPr>
          <w:rFonts w:ascii="Times New Roman" w:hAnsi="Times New Roman" w:cs="Times New Roman"/>
        </w:rPr>
        <w:t xml:space="preserve"> </w:t>
      </w:r>
    </w:p>
    <w:p w:rsidR="00273DD5" w:rsidRPr="00605BDB" w:rsidRDefault="00273DD5"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One technology driver transforming IT infrastructure is the rapid decline in the costs of communication and the exponential growth in the size of the Internet.</w:t>
      </w:r>
    </w:p>
    <w:p w:rsidR="00273DD5" w:rsidRPr="00605BDB" w:rsidRDefault="00273DD5"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b/>
        </w:rPr>
        <w:t>TRUE</w:t>
      </w:r>
    </w:p>
    <w:p w:rsidR="00273DD5" w:rsidRPr="00605BDB" w:rsidRDefault="00273DD5"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Your firm needs to implement electronic timesheet software and needs to keep within a small budget. Which of the following would be the most costly method of implementing this new software?</w:t>
      </w:r>
    </w:p>
    <w:p w:rsidR="00273DD5" w:rsidRPr="00605BDB" w:rsidRDefault="00587AFA"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 xml:space="preserve">DON’T KNOW </w:t>
      </w:r>
    </w:p>
    <w:p w:rsidR="00273DD5" w:rsidRPr="00605BDB" w:rsidRDefault="00273DD5" w:rsidP="008600B2">
      <w:pPr>
        <w:pStyle w:val="ListParagraph"/>
        <w:numPr>
          <w:ilvl w:val="0"/>
          <w:numId w:val="1"/>
        </w:numPr>
        <w:spacing w:line="360" w:lineRule="auto"/>
        <w:rPr>
          <w:rFonts w:ascii="Times New Roman" w:hAnsi="Times New Roman" w:cs="Times New Roman"/>
          <w:b/>
        </w:rPr>
      </w:pPr>
      <w:r w:rsidRPr="00605BDB">
        <w:rPr>
          <w:rFonts w:ascii="Times New Roman" w:hAnsi="Times New Roman" w:cs="Times New Roman"/>
        </w:rPr>
        <w:t>Linux is</w:t>
      </w:r>
    </w:p>
    <w:p w:rsidR="00273DD5" w:rsidRPr="00605BDB" w:rsidRDefault="00273DD5" w:rsidP="008600B2">
      <w:pPr>
        <w:pStyle w:val="ListParagraph"/>
        <w:numPr>
          <w:ilvl w:val="1"/>
          <w:numId w:val="1"/>
        </w:numPr>
        <w:spacing w:line="360" w:lineRule="auto"/>
        <w:rPr>
          <w:rFonts w:ascii="Times New Roman" w:hAnsi="Times New Roman" w:cs="Times New Roman"/>
          <w:b/>
        </w:rPr>
      </w:pPr>
      <w:r w:rsidRPr="00605BDB">
        <w:rPr>
          <w:rFonts w:ascii="Times New Roman" w:hAnsi="Times New Roman" w:cs="Times New Roman"/>
        </w:rPr>
        <w:t>An example of an open source software</w:t>
      </w:r>
    </w:p>
    <w:p w:rsidR="00856E0A" w:rsidRPr="00605BDB" w:rsidRDefault="00856E0A" w:rsidP="008600B2">
      <w:pPr>
        <w:pStyle w:val="ListParagraph"/>
        <w:numPr>
          <w:ilvl w:val="0"/>
          <w:numId w:val="1"/>
        </w:numPr>
        <w:spacing w:after="0" w:line="360" w:lineRule="auto"/>
        <w:rPr>
          <w:rFonts w:ascii="Times New Roman" w:eastAsia="Times New Roman" w:hAnsi="Times New Roman" w:cs="Times New Roman"/>
          <w:lang w:eastAsia="en-CA"/>
        </w:rPr>
      </w:pPr>
      <w:r w:rsidRPr="00605BDB">
        <w:rPr>
          <w:rFonts w:ascii="Times New Roman" w:eastAsia="Times New Roman" w:hAnsi="Times New Roman" w:cs="Times New Roman"/>
          <w:lang w:eastAsia="en-CA"/>
        </w:rPr>
        <w:t xml:space="preserve">Cookie servers are ultra-thin computers consisting of a circuit board with processors, memory, and network connections that are stored in racks. </w:t>
      </w:r>
    </w:p>
    <w:p w:rsidR="00856E0A" w:rsidRPr="00605BDB" w:rsidRDefault="00587AFA" w:rsidP="008600B2">
      <w:pPr>
        <w:pStyle w:val="ListParagraph"/>
        <w:numPr>
          <w:ilvl w:val="1"/>
          <w:numId w:val="1"/>
        </w:numPr>
        <w:spacing w:after="0" w:line="360" w:lineRule="auto"/>
        <w:rPr>
          <w:rFonts w:ascii="Times New Roman" w:eastAsia="Times New Roman" w:hAnsi="Times New Roman" w:cs="Times New Roman"/>
          <w:b/>
          <w:lang w:eastAsia="en-CA"/>
        </w:rPr>
      </w:pPr>
      <w:r w:rsidRPr="00605BDB">
        <w:rPr>
          <w:rFonts w:ascii="Times New Roman" w:eastAsia="Times New Roman" w:hAnsi="Times New Roman" w:cs="Times New Roman"/>
          <w:b/>
          <w:lang w:eastAsia="en-CA"/>
        </w:rPr>
        <w:t>FALSE</w:t>
      </w:r>
    </w:p>
    <w:p w:rsidR="00856E0A" w:rsidRPr="00605BDB" w:rsidRDefault="000357A2" w:rsidP="008600B2">
      <w:pPr>
        <w:pStyle w:val="ListParagraph"/>
        <w:numPr>
          <w:ilvl w:val="0"/>
          <w:numId w:val="1"/>
        </w:numPr>
        <w:spacing w:after="0" w:line="360" w:lineRule="auto"/>
        <w:rPr>
          <w:rFonts w:ascii="Times New Roman" w:eastAsia="Times New Roman" w:hAnsi="Times New Roman" w:cs="Times New Roman"/>
          <w:lang w:eastAsia="en-CA"/>
        </w:rPr>
      </w:pPr>
      <w:r w:rsidRPr="00605BDB">
        <w:rPr>
          <w:rFonts w:ascii="Times New Roman" w:hAnsi="Times New Roman" w:cs="Times New Roman"/>
        </w:rPr>
        <w:t>Which of the following is not one of the main six factors to consider when evaluating how much your firm should spend on IT infrastructure?</w:t>
      </w:r>
    </w:p>
    <w:p w:rsidR="000357A2" w:rsidRPr="00605BDB" w:rsidRDefault="000357A2" w:rsidP="008600B2">
      <w:pPr>
        <w:pStyle w:val="ListParagraph"/>
        <w:numPr>
          <w:ilvl w:val="1"/>
          <w:numId w:val="1"/>
        </w:numPr>
        <w:spacing w:after="0" w:line="360" w:lineRule="auto"/>
        <w:rPr>
          <w:rFonts w:ascii="Times New Roman" w:eastAsia="Times New Roman" w:hAnsi="Times New Roman" w:cs="Times New Roman"/>
          <w:lang w:eastAsia="en-CA"/>
        </w:rPr>
      </w:pPr>
      <w:r w:rsidRPr="00605BDB">
        <w:rPr>
          <w:rFonts w:ascii="Times New Roman" w:hAnsi="Times New Roman" w:cs="Times New Roman"/>
        </w:rPr>
        <w:t>You’re firms organizational culture</w:t>
      </w:r>
    </w:p>
    <w:p w:rsidR="00C32ABE" w:rsidRPr="00605BDB" w:rsidRDefault="00F44735"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color w:val="141413"/>
        </w:rPr>
        <w:t>The new mobile platform also includes small low-cost lig</w:t>
      </w:r>
      <w:r w:rsidR="00C32ABE" w:rsidRPr="00605BDB">
        <w:rPr>
          <w:rFonts w:ascii="Times New Roman" w:hAnsi="Times New Roman" w:cs="Times New Roman"/>
          <w:color w:val="141413"/>
        </w:rPr>
        <w:t>htweight "subnotebooks," called</w:t>
      </w:r>
    </w:p>
    <w:p w:rsidR="00273DD5" w:rsidRPr="00605BDB" w:rsidRDefault="001962ED"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color w:val="141413"/>
          <w:u w:val="single"/>
        </w:rPr>
        <w:t>NETBOOKS</w:t>
      </w:r>
    </w:p>
    <w:p w:rsidR="001962ED" w:rsidRPr="00605BDB" w:rsidRDefault="005B79E5"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lastRenderedPageBreak/>
        <w:t>Grid computing involves connecting geographically remote computers into a single network to create a virtual supercomputer by combining the computational power of all computers on the grid.</w:t>
      </w:r>
    </w:p>
    <w:p w:rsidR="005B79E5" w:rsidRPr="00605BDB" w:rsidRDefault="005B79E5"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TRUE</w:t>
      </w:r>
    </w:p>
    <w:p w:rsidR="005B79E5" w:rsidRPr="00605BDB" w:rsidRDefault="005B79E5"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Software that manages the resources of the computer is called</w:t>
      </w:r>
      <w:r w:rsidRPr="00605BDB">
        <w:rPr>
          <w:rFonts w:ascii="Times New Roman" w:hAnsi="Times New Roman" w:cs="Times New Roman"/>
        </w:rPr>
        <w:tab/>
      </w:r>
    </w:p>
    <w:p w:rsidR="005B79E5" w:rsidRPr="00605BDB" w:rsidRDefault="005B79E5"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OPERATING SYSTEM SOFTWARE</w:t>
      </w:r>
    </w:p>
    <w:p w:rsidR="005B79E5" w:rsidRPr="00605BDB" w:rsidRDefault="008E2F7F"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Enterprise integration requires software that can link disparate applications and enable data to flow freely among different parts of the business.</w:t>
      </w:r>
    </w:p>
    <w:p w:rsidR="008E2F7F" w:rsidRPr="00605BDB" w:rsidRDefault="008E2F7F"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TRUE</w:t>
      </w:r>
    </w:p>
    <w:p w:rsidR="008E2F7F" w:rsidRPr="00605BDB" w:rsidRDefault="00426E2B"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color w:val="141413"/>
        </w:rPr>
        <w:t xml:space="preserve">Cost of lost productivity if hardware or software failures cause the system to be unavailable for </w:t>
      </w:r>
      <w:bookmarkStart w:id="0" w:name="_GoBack"/>
      <w:bookmarkEnd w:id="0"/>
      <w:r w:rsidRPr="00605BDB">
        <w:rPr>
          <w:rFonts w:ascii="Times New Roman" w:hAnsi="Times New Roman" w:cs="Times New Roman"/>
          <w:color w:val="141413"/>
        </w:rPr>
        <w:t>processing and user tasks is called _____</w:t>
      </w:r>
    </w:p>
    <w:p w:rsidR="00426E2B" w:rsidRPr="00605BDB" w:rsidRDefault="00426E2B"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color w:val="141413"/>
        </w:rPr>
        <w:t>DOWNTIME</w:t>
      </w:r>
    </w:p>
    <w:p w:rsidR="00426E2B" w:rsidRPr="00605BDB" w:rsidRDefault="00564AB2"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color w:val="231F20"/>
        </w:rPr>
        <w:t>The process of presenting a set of computing resources (such as computing power or data storage) so that they can all be accessed in ways that are not restricted by physical configuration or geographic location is called </w:t>
      </w:r>
    </w:p>
    <w:p w:rsidR="00564AB2" w:rsidRPr="00605BDB" w:rsidRDefault="00564AB2"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color w:val="231F20"/>
        </w:rPr>
        <w:t>VIRTUALIZATION</w:t>
      </w:r>
    </w:p>
    <w:p w:rsidR="00564AB2" w:rsidRPr="00605BDB" w:rsidRDefault="009E22BA"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Scalability refers to the ability of a computer, product, or system to expand to serve a large number of users without breaking down.</w:t>
      </w:r>
    </w:p>
    <w:p w:rsidR="009E22BA" w:rsidRPr="00605BDB" w:rsidRDefault="009E22BA"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TRUE</w:t>
      </w:r>
    </w:p>
    <w:p w:rsidR="00587AFA" w:rsidRPr="00605BDB" w:rsidRDefault="00587AFA"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Barb is the librarian for her university. Barb is finding that more and more of the library material is in digital form and the amount of it is just exploding. She determines that the library needs to keep current with this pace so she is looking to purchase more secondary storage. This is an illustration of ________.</w:t>
      </w:r>
    </w:p>
    <w:p w:rsidR="00587AFA" w:rsidRPr="00605BDB" w:rsidRDefault="00EC6EC3"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 xml:space="preserve">THE LAW OF MASS DIGITAL STORAGE </w:t>
      </w:r>
    </w:p>
    <w:p w:rsidR="009E22BA" w:rsidRPr="00605BDB" w:rsidRDefault="00095154"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Scalability refers to the ability of a computer, product, or system to expand to serve a large number of users without breaking down.</w:t>
      </w:r>
    </w:p>
    <w:p w:rsidR="00095154" w:rsidRPr="00605BDB" w:rsidRDefault="00095154"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SAAS</w:t>
      </w:r>
    </w:p>
    <w:p w:rsidR="00095154" w:rsidRPr="00605BDB" w:rsidRDefault="00AB7FB1" w:rsidP="008600B2">
      <w:pPr>
        <w:pStyle w:val="ListParagraph"/>
        <w:numPr>
          <w:ilvl w:val="0"/>
          <w:numId w:val="1"/>
        </w:numPr>
        <w:spacing w:after="0" w:line="360" w:lineRule="auto"/>
        <w:rPr>
          <w:rFonts w:ascii="Times New Roman" w:hAnsi="Times New Roman" w:cs="Times New Roman"/>
          <w:b/>
        </w:rPr>
      </w:pPr>
      <w:r w:rsidRPr="00605BDB">
        <w:rPr>
          <w:rFonts w:ascii="Times New Roman" w:hAnsi="Times New Roman" w:cs="Times New Roman"/>
        </w:rPr>
        <w:t>Virtualization is a highly effective tool for cost-effective green computing, because it reduces the number of servers and storage resources in the firm's IT infrastructure.</w:t>
      </w:r>
    </w:p>
    <w:p w:rsidR="00AB7FB1" w:rsidRPr="00605BDB" w:rsidRDefault="00AB7FB1" w:rsidP="008600B2">
      <w:pPr>
        <w:pStyle w:val="ListParagraph"/>
        <w:numPr>
          <w:ilvl w:val="1"/>
          <w:numId w:val="1"/>
        </w:numPr>
        <w:spacing w:after="0" w:line="360" w:lineRule="auto"/>
        <w:rPr>
          <w:rFonts w:ascii="Times New Roman" w:hAnsi="Times New Roman" w:cs="Times New Roman"/>
          <w:b/>
        </w:rPr>
      </w:pPr>
      <w:r w:rsidRPr="00605BDB">
        <w:rPr>
          <w:rFonts w:ascii="Times New Roman" w:hAnsi="Times New Roman" w:cs="Times New Roman"/>
          <w:b/>
        </w:rPr>
        <w:t>TRUE</w:t>
      </w:r>
    </w:p>
    <w:p w:rsidR="00AB7FB1" w:rsidRPr="00605BDB" w:rsidRDefault="009F5024" w:rsidP="008600B2">
      <w:pPr>
        <w:pStyle w:val="ListParagraph"/>
        <w:numPr>
          <w:ilvl w:val="0"/>
          <w:numId w:val="1"/>
        </w:numPr>
        <w:spacing w:after="0" w:line="360" w:lineRule="auto"/>
        <w:rPr>
          <w:rFonts w:ascii="Times New Roman" w:hAnsi="Times New Roman" w:cs="Times New Roman"/>
          <w:b/>
        </w:rPr>
      </w:pPr>
      <w:r w:rsidRPr="00605BDB">
        <w:rPr>
          <w:rFonts w:ascii="Times New Roman" w:eastAsia="Times New Roman" w:hAnsi="Times New Roman" w:cs="Times New Roman"/>
          <w:lang w:eastAsia="en-CA"/>
        </w:rPr>
        <w:t>SANs create large central pools of storage that can be rapidly accessed and shared by multiple servers.</w:t>
      </w:r>
    </w:p>
    <w:p w:rsidR="00587AFA" w:rsidRPr="00605BDB" w:rsidRDefault="00587AFA" w:rsidP="008600B2">
      <w:pPr>
        <w:pStyle w:val="ListParagraph"/>
        <w:numPr>
          <w:ilvl w:val="1"/>
          <w:numId w:val="1"/>
        </w:numPr>
        <w:spacing w:after="0" w:line="360" w:lineRule="auto"/>
        <w:rPr>
          <w:rFonts w:ascii="Times New Roman" w:hAnsi="Times New Roman" w:cs="Times New Roman"/>
          <w:b/>
        </w:rPr>
      </w:pPr>
      <w:r w:rsidRPr="00605BDB">
        <w:rPr>
          <w:rFonts w:ascii="Times New Roman" w:eastAsia="Times New Roman" w:hAnsi="Times New Roman" w:cs="Times New Roman"/>
          <w:b/>
          <w:lang w:eastAsia="en-CA"/>
        </w:rPr>
        <w:t>TRUE</w:t>
      </w:r>
    </w:p>
    <w:p w:rsidR="00BB3C33" w:rsidRPr="00605BDB" w:rsidRDefault="00BB3C33" w:rsidP="008600B2">
      <w:pPr>
        <w:pStyle w:val="ListParagraph"/>
        <w:spacing w:after="0" w:line="360" w:lineRule="auto"/>
        <w:rPr>
          <w:rFonts w:ascii="Times New Roman" w:hAnsi="Times New Roman" w:cs="Times New Roman"/>
          <w:b/>
        </w:rPr>
      </w:pPr>
    </w:p>
    <w:p w:rsidR="00BB3C33" w:rsidRPr="00605BDB" w:rsidRDefault="00BB3C33" w:rsidP="008600B2">
      <w:pPr>
        <w:spacing w:line="360" w:lineRule="auto"/>
        <w:rPr>
          <w:rFonts w:ascii="Times New Roman" w:hAnsi="Times New Roman" w:cs="Times New Roman"/>
        </w:rPr>
      </w:pPr>
    </w:p>
    <w:p w:rsidR="00BB3C33" w:rsidRPr="00605BDB" w:rsidRDefault="00BB3C33" w:rsidP="008600B2">
      <w:pPr>
        <w:spacing w:line="360" w:lineRule="auto"/>
        <w:rPr>
          <w:rFonts w:ascii="Times New Roman" w:hAnsi="Times New Roman" w:cs="Times New Roman"/>
        </w:rPr>
      </w:pPr>
    </w:p>
    <w:p w:rsidR="00BB3C33" w:rsidRPr="00605BDB" w:rsidRDefault="008600B2" w:rsidP="008600B2">
      <w:pPr>
        <w:spacing w:line="360" w:lineRule="auto"/>
        <w:rPr>
          <w:rFonts w:ascii="Times New Roman" w:hAnsi="Times New Roman" w:cs="Times New Roman"/>
        </w:rPr>
      </w:pPr>
      <w:hyperlink r:id="rId9" w:history="1">
        <w:r w:rsidR="00155655" w:rsidRPr="00605BDB">
          <w:rPr>
            <w:rStyle w:val="Hyperlink"/>
            <w:rFonts w:ascii="Times New Roman" w:hAnsi="Times New Roman" w:cs="Times New Roman"/>
          </w:rPr>
          <w:t>http://www.scribd.com/doc/79118970/ITM-102-Textbook-Notes-Chapters-1-7-ITM102-for-Vikram-Baskaran-on-2011-09-12-at-Ryerson-University</w:t>
        </w:r>
      </w:hyperlink>
    </w:p>
    <w:p w:rsidR="00155655" w:rsidRPr="00605BDB" w:rsidRDefault="00155655" w:rsidP="008600B2">
      <w:pPr>
        <w:spacing w:line="360" w:lineRule="auto"/>
        <w:rPr>
          <w:rFonts w:ascii="Times New Roman" w:hAnsi="Times New Roman" w:cs="Times New Roman"/>
        </w:rPr>
      </w:pPr>
      <w:r w:rsidRPr="00605BDB">
        <w:rPr>
          <w:rFonts w:ascii="Times New Roman" w:hAnsi="Times New Roman" w:cs="Times New Roman"/>
        </w:rPr>
        <w:t>CHP 1-7 notes ^^^^</w:t>
      </w:r>
    </w:p>
    <w:p w:rsidR="006C412A" w:rsidRPr="00605BDB" w:rsidRDefault="006C412A" w:rsidP="008600B2">
      <w:pPr>
        <w:spacing w:line="360" w:lineRule="auto"/>
        <w:rPr>
          <w:rFonts w:ascii="Times New Roman" w:hAnsi="Times New Roman" w:cs="Times New Roman"/>
        </w:rPr>
      </w:pPr>
    </w:p>
    <w:p w:rsidR="00BB3C33" w:rsidRPr="00605BDB" w:rsidRDefault="00BB3C33" w:rsidP="008600B2">
      <w:pPr>
        <w:tabs>
          <w:tab w:val="left" w:pos="3555"/>
        </w:tabs>
        <w:spacing w:line="360" w:lineRule="auto"/>
        <w:rPr>
          <w:rFonts w:ascii="Times New Roman" w:hAnsi="Times New Roman" w:cs="Times New Roman"/>
        </w:rPr>
      </w:pPr>
    </w:p>
    <w:sectPr w:rsidR="00BB3C33" w:rsidRPr="00605BDB">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316" w:rsidRDefault="00292316" w:rsidP="00292316">
      <w:pPr>
        <w:spacing w:after="0" w:line="240" w:lineRule="auto"/>
      </w:pPr>
      <w:r>
        <w:separator/>
      </w:r>
    </w:p>
  </w:endnote>
  <w:endnote w:type="continuationSeparator" w:id="0">
    <w:p w:rsidR="00292316" w:rsidRDefault="00292316" w:rsidP="00292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316" w:rsidRDefault="00292316" w:rsidP="00292316">
      <w:pPr>
        <w:spacing w:after="0" w:line="240" w:lineRule="auto"/>
      </w:pPr>
      <w:r>
        <w:separator/>
      </w:r>
    </w:p>
  </w:footnote>
  <w:footnote w:type="continuationSeparator" w:id="0">
    <w:p w:rsidR="00292316" w:rsidRDefault="00292316" w:rsidP="002923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316" w:rsidRPr="001F1A76" w:rsidRDefault="00292316" w:rsidP="00292316">
    <w:pPr>
      <w:jc w:val="center"/>
      <w:rPr>
        <w:rFonts w:ascii="Times New Roman" w:hAnsi="Times New Roman" w:cs="Times New Roman"/>
        <w:b/>
        <w:caps/>
        <w:sz w:val="36"/>
        <w:u w:val="single"/>
      </w:rPr>
    </w:pPr>
    <w:r w:rsidRPr="001F1A76">
      <w:rPr>
        <w:rFonts w:ascii="Times New Roman" w:hAnsi="Times New Roman" w:cs="Times New Roman"/>
        <w:b/>
        <w:caps/>
        <w:sz w:val="36"/>
        <w:u w:val="single"/>
      </w:rPr>
      <w:t>Quiz 3, based on Chapter 5</w:t>
    </w:r>
  </w:p>
  <w:p w:rsidR="00292316" w:rsidRPr="001F1A76" w:rsidRDefault="00292316" w:rsidP="00292316">
    <w:pPr>
      <w:pStyle w:val="Header"/>
      <w:jc w:val="center"/>
      <w:rPr>
        <w:rFonts w:ascii="Times New Roman" w:hAnsi="Times New Roman" w:cs="Times New Roman"/>
        <w:sz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708DF"/>
    <w:multiLevelType w:val="hybridMultilevel"/>
    <w:tmpl w:val="3162D3EC"/>
    <w:lvl w:ilvl="0" w:tplc="B42E014E">
      <w:start w:val="1"/>
      <w:numFmt w:val="decimal"/>
      <w:lvlText w:val="%1."/>
      <w:lvlJc w:val="left"/>
      <w:pPr>
        <w:ind w:left="720" w:hanging="360"/>
      </w:pPr>
      <w:rPr>
        <w:b/>
      </w:r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79"/>
    <w:rsid w:val="000357A2"/>
    <w:rsid w:val="00095154"/>
    <w:rsid w:val="00155655"/>
    <w:rsid w:val="001962ED"/>
    <w:rsid w:val="001F1A76"/>
    <w:rsid w:val="00273DD5"/>
    <w:rsid w:val="00292316"/>
    <w:rsid w:val="00372F2C"/>
    <w:rsid w:val="00426E2B"/>
    <w:rsid w:val="004C3D01"/>
    <w:rsid w:val="00564AB2"/>
    <w:rsid w:val="00587AFA"/>
    <w:rsid w:val="005B79E5"/>
    <w:rsid w:val="005E5912"/>
    <w:rsid w:val="00605BDB"/>
    <w:rsid w:val="006C412A"/>
    <w:rsid w:val="007B4E3F"/>
    <w:rsid w:val="00856E0A"/>
    <w:rsid w:val="008600B2"/>
    <w:rsid w:val="008E2F7F"/>
    <w:rsid w:val="009E22BA"/>
    <w:rsid w:val="009E5979"/>
    <w:rsid w:val="009F5024"/>
    <w:rsid w:val="00AB7FB1"/>
    <w:rsid w:val="00BB3C33"/>
    <w:rsid w:val="00C32ABE"/>
    <w:rsid w:val="00E3240B"/>
    <w:rsid w:val="00EC6EC3"/>
    <w:rsid w:val="00F447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9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C33"/>
    <w:pPr>
      <w:ind w:left="720"/>
      <w:contextualSpacing/>
    </w:pPr>
  </w:style>
  <w:style w:type="character" w:styleId="Hyperlink">
    <w:name w:val="Hyperlink"/>
    <w:basedOn w:val="DefaultParagraphFont"/>
    <w:uiPriority w:val="99"/>
    <w:unhideWhenUsed/>
    <w:rsid w:val="00BB3C33"/>
    <w:rPr>
      <w:color w:val="0000FF" w:themeColor="hyperlink"/>
      <w:u w:val="single"/>
    </w:rPr>
  </w:style>
  <w:style w:type="paragraph" w:styleId="Header">
    <w:name w:val="header"/>
    <w:basedOn w:val="Normal"/>
    <w:link w:val="HeaderChar"/>
    <w:uiPriority w:val="99"/>
    <w:unhideWhenUsed/>
    <w:rsid w:val="002923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316"/>
  </w:style>
  <w:style w:type="paragraph" w:styleId="Footer">
    <w:name w:val="footer"/>
    <w:basedOn w:val="Normal"/>
    <w:link w:val="FooterChar"/>
    <w:uiPriority w:val="99"/>
    <w:unhideWhenUsed/>
    <w:rsid w:val="002923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9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C33"/>
    <w:pPr>
      <w:ind w:left="720"/>
      <w:contextualSpacing/>
    </w:pPr>
  </w:style>
  <w:style w:type="character" w:styleId="Hyperlink">
    <w:name w:val="Hyperlink"/>
    <w:basedOn w:val="DefaultParagraphFont"/>
    <w:uiPriority w:val="99"/>
    <w:unhideWhenUsed/>
    <w:rsid w:val="00BB3C33"/>
    <w:rPr>
      <w:color w:val="0000FF" w:themeColor="hyperlink"/>
      <w:u w:val="single"/>
    </w:rPr>
  </w:style>
  <w:style w:type="paragraph" w:styleId="Header">
    <w:name w:val="header"/>
    <w:basedOn w:val="Normal"/>
    <w:link w:val="HeaderChar"/>
    <w:uiPriority w:val="99"/>
    <w:unhideWhenUsed/>
    <w:rsid w:val="002923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316"/>
  </w:style>
  <w:style w:type="paragraph" w:styleId="Footer">
    <w:name w:val="footer"/>
    <w:basedOn w:val="Normal"/>
    <w:link w:val="FooterChar"/>
    <w:uiPriority w:val="99"/>
    <w:unhideWhenUsed/>
    <w:rsid w:val="002923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07596">
      <w:bodyDiv w:val="1"/>
      <w:marLeft w:val="0"/>
      <w:marRight w:val="0"/>
      <w:marTop w:val="0"/>
      <w:marBottom w:val="0"/>
      <w:divBdr>
        <w:top w:val="none" w:sz="0" w:space="0" w:color="auto"/>
        <w:left w:val="none" w:sz="0" w:space="0" w:color="auto"/>
        <w:bottom w:val="none" w:sz="0" w:space="0" w:color="auto"/>
        <w:right w:val="none" w:sz="0" w:space="0" w:color="auto"/>
      </w:divBdr>
      <w:divsChild>
        <w:div w:id="1596204101">
          <w:marLeft w:val="0"/>
          <w:marRight w:val="0"/>
          <w:marTop w:val="0"/>
          <w:marBottom w:val="0"/>
          <w:divBdr>
            <w:top w:val="none" w:sz="0" w:space="0" w:color="auto"/>
            <w:left w:val="none" w:sz="0" w:space="0" w:color="auto"/>
            <w:bottom w:val="none" w:sz="0" w:space="0" w:color="auto"/>
            <w:right w:val="none" w:sz="0" w:space="0" w:color="auto"/>
          </w:divBdr>
          <w:divsChild>
            <w:div w:id="244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8345">
      <w:bodyDiv w:val="1"/>
      <w:marLeft w:val="0"/>
      <w:marRight w:val="0"/>
      <w:marTop w:val="0"/>
      <w:marBottom w:val="0"/>
      <w:divBdr>
        <w:top w:val="none" w:sz="0" w:space="0" w:color="auto"/>
        <w:left w:val="none" w:sz="0" w:space="0" w:color="auto"/>
        <w:bottom w:val="none" w:sz="0" w:space="0" w:color="auto"/>
        <w:right w:val="none" w:sz="0" w:space="0" w:color="auto"/>
      </w:divBdr>
    </w:div>
    <w:div w:id="742489084">
      <w:bodyDiv w:val="1"/>
      <w:marLeft w:val="0"/>
      <w:marRight w:val="0"/>
      <w:marTop w:val="0"/>
      <w:marBottom w:val="0"/>
      <w:divBdr>
        <w:top w:val="none" w:sz="0" w:space="0" w:color="auto"/>
        <w:left w:val="none" w:sz="0" w:space="0" w:color="auto"/>
        <w:bottom w:val="none" w:sz="0" w:space="0" w:color="auto"/>
        <w:right w:val="none" w:sz="0" w:space="0" w:color="auto"/>
      </w:divBdr>
      <w:divsChild>
        <w:div w:id="1951280172">
          <w:marLeft w:val="0"/>
          <w:marRight w:val="0"/>
          <w:marTop w:val="0"/>
          <w:marBottom w:val="0"/>
          <w:divBdr>
            <w:top w:val="none" w:sz="0" w:space="0" w:color="auto"/>
            <w:left w:val="none" w:sz="0" w:space="0" w:color="auto"/>
            <w:bottom w:val="none" w:sz="0" w:space="0" w:color="auto"/>
            <w:right w:val="none" w:sz="0" w:space="0" w:color="auto"/>
          </w:divBdr>
          <w:divsChild>
            <w:div w:id="89099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view/?r4d9o1cl9a2l1z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cribd.com/doc/79118970/ITM-102-Textbook-Notes-Chapters-1-7-ITM102-for-Vikram-Baskaran-on-2011-09-12-at-Ryerson-Univers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Cholride</cp:lastModifiedBy>
  <cp:revision>26</cp:revision>
  <dcterms:created xsi:type="dcterms:W3CDTF">2012-10-12T23:02:00Z</dcterms:created>
  <dcterms:modified xsi:type="dcterms:W3CDTF">2012-12-06T01:15:00Z</dcterms:modified>
</cp:coreProperties>
</file>